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f3a6eba69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1c58f86b3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Santee,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7e843e27f4fa9" /><Relationship Type="http://schemas.openxmlformats.org/officeDocument/2006/relationships/numbering" Target="/word/numbering.xml" Id="R3331c911bb624f1d" /><Relationship Type="http://schemas.openxmlformats.org/officeDocument/2006/relationships/settings" Target="/word/settings.xml" Id="R54dff5480d7943ca" /><Relationship Type="http://schemas.openxmlformats.org/officeDocument/2006/relationships/image" Target="/word/media/98a9f431-d001-47b0-bb76-8b2e9f1ef708.png" Id="R1e91c58f86b34588" /></Relationships>
</file>