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55b2c2872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c26af3ea4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Schodack,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13b709f2c4328" /><Relationship Type="http://schemas.openxmlformats.org/officeDocument/2006/relationships/numbering" Target="/word/numbering.xml" Id="R10a217e0c3274b3e" /><Relationship Type="http://schemas.openxmlformats.org/officeDocument/2006/relationships/settings" Target="/word/settings.xml" Id="R27162121761a4c8c" /><Relationship Type="http://schemas.openxmlformats.org/officeDocument/2006/relationships/image" Target="/word/media/586bf17d-517f-4e90-8f3c-2bd195a7bb66.png" Id="R5c8c26af3ea444fa" /></Relationships>
</file>