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953859c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e65458c8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Sidney,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06232d77047de" /><Relationship Type="http://schemas.openxmlformats.org/officeDocument/2006/relationships/numbering" Target="/word/numbering.xml" Id="Rba73dac614854f04" /><Relationship Type="http://schemas.openxmlformats.org/officeDocument/2006/relationships/settings" Target="/word/settings.xml" Id="R793ba41abbee411f" /><Relationship Type="http://schemas.openxmlformats.org/officeDocument/2006/relationships/image" Target="/word/media/6134df93-3cfa-43f6-ad48-cfea4c424361.png" Id="R279e65458c8c49cc" /></Relationships>
</file>