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5d5d66565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ccbbe1c48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Snyderville Basin,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4139f8fca4eea" /><Relationship Type="http://schemas.openxmlformats.org/officeDocument/2006/relationships/numbering" Target="/word/numbering.xml" Id="R57b43f29b1b846cd" /><Relationship Type="http://schemas.openxmlformats.org/officeDocument/2006/relationships/settings" Target="/word/settings.xml" Id="Rbc8cf36723b94c8f" /><Relationship Type="http://schemas.openxmlformats.org/officeDocument/2006/relationships/image" Target="/word/media/7e83c28d-4134-4b53-8efc-4cef2f90199b.png" Id="Re0eccbbe1c48436a" /></Relationships>
</file>