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b131cb977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efed7054f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Sobol,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6ebb755c24806" /><Relationship Type="http://schemas.openxmlformats.org/officeDocument/2006/relationships/numbering" Target="/word/numbering.xml" Id="R4d40a275117d403f" /><Relationship Type="http://schemas.openxmlformats.org/officeDocument/2006/relationships/settings" Target="/word/settings.xml" Id="R7c8ef7b7a20144f4" /><Relationship Type="http://schemas.openxmlformats.org/officeDocument/2006/relationships/image" Target="/word/media/ebd558df-f876-475f-a214-a8e6e836eeff.png" Id="R257efed7054f48de" /></Relationships>
</file>