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1633f3ad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647fe544f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Spencer,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8902dad1422b" /><Relationship Type="http://schemas.openxmlformats.org/officeDocument/2006/relationships/numbering" Target="/word/numbering.xml" Id="R216d08dfd3794e8a" /><Relationship Type="http://schemas.openxmlformats.org/officeDocument/2006/relationships/settings" Target="/word/settings.xml" Id="Re245bf3d3b3a4e22" /><Relationship Type="http://schemas.openxmlformats.org/officeDocument/2006/relationships/image" Target="/word/media/2ed11f46-a65c-4df8-a467-03be88b1c322.png" Id="Rddd647fe544f4c6b" /></Relationships>
</file>