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0d5afc8ef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25e9a1bcb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Sullivan,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c2ac64ffb40c6" /><Relationship Type="http://schemas.openxmlformats.org/officeDocument/2006/relationships/numbering" Target="/word/numbering.xml" Id="R16d22ab9a65d4711" /><Relationship Type="http://schemas.openxmlformats.org/officeDocument/2006/relationships/settings" Target="/word/settings.xml" Id="R0dadfc49bdab43bf" /><Relationship Type="http://schemas.openxmlformats.org/officeDocument/2006/relationships/image" Target="/word/media/04d25bc9-54a9-481f-abd9-0124f6560281.png" Id="Reb125e9a1bcb46ed" /></Relationships>
</file>