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6f60e76dc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2932d71b6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Swansea,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24af8151a4c58" /><Relationship Type="http://schemas.openxmlformats.org/officeDocument/2006/relationships/numbering" Target="/word/numbering.xml" Id="R9a02a967e4d444f3" /><Relationship Type="http://schemas.openxmlformats.org/officeDocument/2006/relationships/settings" Target="/word/settings.xml" Id="R9d949736e7764c3e" /><Relationship Type="http://schemas.openxmlformats.org/officeDocument/2006/relationships/image" Target="/word/media/d594ab95-582f-444c-b910-e2881f58efd6.png" Id="R6202932d71b64e8a" /></Relationships>
</file>