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40ead3342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9b7c08d32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Tunica,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e965305be4aa4" /><Relationship Type="http://schemas.openxmlformats.org/officeDocument/2006/relationships/numbering" Target="/word/numbering.xml" Id="R36bfb1608d3f4bc3" /><Relationship Type="http://schemas.openxmlformats.org/officeDocument/2006/relationships/settings" Target="/word/settings.xml" Id="R70d15c6183ce4e9c" /><Relationship Type="http://schemas.openxmlformats.org/officeDocument/2006/relationships/image" Target="/word/media/9b999abd-cbe6-4e9b-8dbc-22485f4ab3bc.png" Id="Rd359b7c08d324b60" /></Relationships>
</file>