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e2a3e82e1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4e1d9549a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Uniontown,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920446b34e7e" /><Relationship Type="http://schemas.openxmlformats.org/officeDocument/2006/relationships/numbering" Target="/word/numbering.xml" Id="R4f6f6a431dba47b4" /><Relationship Type="http://schemas.openxmlformats.org/officeDocument/2006/relationships/settings" Target="/word/settings.xml" Id="R70c7e248d1c24584" /><Relationship Type="http://schemas.openxmlformats.org/officeDocument/2006/relationships/image" Target="/word/media/192368a4-9769-411c-8cdc-6f8d457b97ca.png" Id="R1724e1d9549a4846" /></Relationships>
</file>