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58b95b364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677c630e5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Vassalboro,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09acfadde45c7" /><Relationship Type="http://schemas.openxmlformats.org/officeDocument/2006/relationships/numbering" Target="/word/numbering.xml" Id="R5357b0a1feeb4fd4" /><Relationship Type="http://schemas.openxmlformats.org/officeDocument/2006/relationships/settings" Target="/word/settings.xml" Id="R926c5372833f4bf2" /><Relationship Type="http://schemas.openxmlformats.org/officeDocument/2006/relationships/image" Target="/word/media/889e48d2-7150-4e26-a5a7-f46c7e56eb28.png" Id="R429677c630e54c4a" /></Relationships>
</file>