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842d58c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5115070e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Walden,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2240436674ea5" /><Relationship Type="http://schemas.openxmlformats.org/officeDocument/2006/relationships/numbering" Target="/word/numbering.xml" Id="R003f4befd720447c" /><Relationship Type="http://schemas.openxmlformats.org/officeDocument/2006/relationships/settings" Target="/word/settings.xml" Id="Rac49e9bfb85b4f19" /><Relationship Type="http://schemas.openxmlformats.org/officeDocument/2006/relationships/image" Target="/word/media/a6962b87-d9c0-4849-a002-8e2c0b9cde65.png" Id="R76815115070e4c1d" /></Relationships>
</file>