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a3ad286ee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85a373d9b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White Plains,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256ce93b24f25" /><Relationship Type="http://schemas.openxmlformats.org/officeDocument/2006/relationships/numbering" Target="/word/numbering.xml" Id="R221496e1a0a04f84" /><Relationship Type="http://schemas.openxmlformats.org/officeDocument/2006/relationships/settings" Target="/word/settings.xml" Id="R53abf9410f8b4aa6" /><Relationship Type="http://schemas.openxmlformats.org/officeDocument/2006/relationships/image" Target="/word/media/0d1c328f-dee2-42a4-bfd6-300b4c741d86.png" Id="R68f85a373d9b4515" /></Relationships>
</file>