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4b827cfcc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5ffdf8f1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f5d30eba44f94" /><Relationship Type="http://schemas.openxmlformats.org/officeDocument/2006/relationships/numbering" Target="/word/numbering.xml" Id="R2d0bbdfef8cb4bb6" /><Relationship Type="http://schemas.openxmlformats.org/officeDocument/2006/relationships/settings" Target="/word/settings.xml" Id="R98d34602b4524ef7" /><Relationship Type="http://schemas.openxmlformats.org/officeDocument/2006/relationships/image" Target="/word/media/168dcfcc-0baa-4fd7-abe8-6fb72ff89b1c.png" Id="Rd955ffdf8f184721" /></Relationships>
</file>