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953cbca6284b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2e01e7c755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Northbrook Manor,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81775792b4d89" /><Relationship Type="http://schemas.openxmlformats.org/officeDocument/2006/relationships/numbering" Target="/word/numbering.xml" Id="Ra3b0e39338244ae1" /><Relationship Type="http://schemas.openxmlformats.org/officeDocument/2006/relationships/settings" Target="/word/settings.xml" Id="Rd138efdf71324594" /><Relationship Type="http://schemas.openxmlformats.org/officeDocument/2006/relationships/image" Target="/word/media/d82c55d8-7f74-4c51-8218-80d001904a9f.png" Id="R272e01e7c7554e4a" /></Relationships>
</file>