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b3055682a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1434dcb93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Northbrook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12fe1e91f45e7" /><Relationship Type="http://schemas.openxmlformats.org/officeDocument/2006/relationships/numbering" Target="/word/numbering.xml" Id="Rab295344bdbc4679" /><Relationship Type="http://schemas.openxmlformats.org/officeDocument/2006/relationships/settings" Target="/word/settings.xml" Id="R83bb2d894b3c44d7" /><Relationship Type="http://schemas.openxmlformats.org/officeDocument/2006/relationships/image" Target="/word/media/fa0438fa-0380-42fa-9889-ad135f051f2c.png" Id="R1911434dcb9347b3" /></Relationships>
</file>