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584c00176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46d6a3245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9ce607c554942" /><Relationship Type="http://schemas.openxmlformats.org/officeDocument/2006/relationships/numbering" Target="/word/numbering.xml" Id="R12f6d2b8aeab4f2d" /><Relationship Type="http://schemas.openxmlformats.org/officeDocument/2006/relationships/settings" Target="/word/settings.xml" Id="R2c80f7c272ff40b6" /><Relationship Type="http://schemas.openxmlformats.org/officeDocument/2006/relationships/image" Target="/word/media/f34295e0-660f-4d10-bcb2-dfb2649dc6e2.png" Id="R00d46d6a324549ec" /></Relationships>
</file>