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9e75197a7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50d1bb85c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Northeast Ithaca,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32f26782141a7" /><Relationship Type="http://schemas.openxmlformats.org/officeDocument/2006/relationships/numbering" Target="/word/numbering.xml" Id="Ra987071bd81c4ceb" /><Relationship Type="http://schemas.openxmlformats.org/officeDocument/2006/relationships/settings" Target="/word/settings.xml" Id="R908492d447c842d0" /><Relationship Type="http://schemas.openxmlformats.org/officeDocument/2006/relationships/image" Target="/word/media/42d1353e-1320-482f-9bde-9d98a01030d1.png" Id="Re7950d1bb85c4373" /></Relationships>
</file>