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12c7bdc0b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8cdbf873f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Cambria,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f56837044faf" /><Relationship Type="http://schemas.openxmlformats.org/officeDocument/2006/relationships/numbering" Target="/word/numbering.xml" Id="Rab6a73a8b17142ea" /><Relationship Type="http://schemas.openxmlformats.org/officeDocument/2006/relationships/settings" Target="/word/settings.xml" Id="R79bd9258bda34833" /><Relationship Type="http://schemas.openxmlformats.org/officeDocument/2006/relationships/image" Target="/word/media/538881dc-5992-491a-ac0b-f2fc9deca1e6.png" Id="Rd6d8cdbf873f4122" /></Relationships>
</file>