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2e1e392e5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9ce0c55a8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Northridge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0f668e42b4a44" /><Relationship Type="http://schemas.openxmlformats.org/officeDocument/2006/relationships/numbering" Target="/word/numbering.xml" Id="Re298bcba4ead4087" /><Relationship Type="http://schemas.openxmlformats.org/officeDocument/2006/relationships/settings" Target="/word/settings.xml" Id="Re1c0d48ad1dd49a9" /><Relationship Type="http://schemas.openxmlformats.org/officeDocument/2006/relationships/image" Target="/word/media/85dabe36-1da0-4555-8d79-0b64d6e8ab6c.png" Id="R3fc9ce0c55a84feb" /></Relationships>
</file>