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9d08e2504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1761ae132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Northwoods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2cc37f3454407" /><Relationship Type="http://schemas.openxmlformats.org/officeDocument/2006/relationships/numbering" Target="/word/numbering.xml" Id="R530dd8a6b50347f5" /><Relationship Type="http://schemas.openxmlformats.org/officeDocument/2006/relationships/settings" Target="/word/settings.xml" Id="Ra6939ce7580f4e5a" /><Relationship Type="http://schemas.openxmlformats.org/officeDocument/2006/relationships/image" Target="/word/media/7b83dc49-eef3-4311-96dc-2378ad53dea2.png" Id="R04e1761ae1324158" /></Relationships>
</file>