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f6a75a340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44330d57b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Norton Furnace,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ccaf8940540a1" /><Relationship Type="http://schemas.openxmlformats.org/officeDocument/2006/relationships/numbering" Target="/word/numbering.xml" Id="R415f78acd02d411c" /><Relationship Type="http://schemas.openxmlformats.org/officeDocument/2006/relationships/settings" Target="/word/settings.xml" Id="R0bc394961dc54bc2" /><Relationship Type="http://schemas.openxmlformats.org/officeDocument/2006/relationships/image" Target="/word/media/2a6d595c-2e5a-49c0-a7a0-812abcda6664.png" Id="R4d544330d57b4adc" /></Relationships>
</file>