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40baf817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6eadbeb7e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 Summit,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bde9715af416f" /><Relationship Type="http://schemas.openxmlformats.org/officeDocument/2006/relationships/numbering" Target="/word/numbering.xml" Id="R5aceb8dee0254ae2" /><Relationship Type="http://schemas.openxmlformats.org/officeDocument/2006/relationships/settings" Target="/word/settings.xml" Id="Re5d27fece944487e" /><Relationship Type="http://schemas.openxmlformats.org/officeDocument/2006/relationships/image" Target="/word/media/0fee6a5c-7b2e-4ca2-ba8c-b772262c9653.png" Id="Rdf76eadbeb7e4ef8" /></Relationships>
</file>