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da47fdfcad4e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1035886056745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f5a353b299422c" /><Relationship Type="http://schemas.openxmlformats.org/officeDocument/2006/relationships/numbering" Target="/word/numbering.xml" Id="R6b2d5da52e1941ee" /><Relationship Type="http://schemas.openxmlformats.org/officeDocument/2006/relationships/settings" Target="/word/settings.xml" Id="R323d1144cd184716" /><Relationship Type="http://schemas.openxmlformats.org/officeDocument/2006/relationships/image" Target="/word/media/1131fa98-1148-4ca0-ba9d-7248520a8d90.png" Id="R21035886056745dd" /></Relationships>
</file>