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edb26756c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886126f05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Noser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ba5d6d04e4995" /><Relationship Type="http://schemas.openxmlformats.org/officeDocument/2006/relationships/numbering" Target="/word/numbering.xml" Id="Rf116fe1a9eb24e8d" /><Relationship Type="http://schemas.openxmlformats.org/officeDocument/2006/relationships/settings" Target="/word/settings.xml" Id="R1620de47578e4206" /><Relationship Type="http://schemas.openxmlformats.org/officeDocument/2006/relationships/image" Target="/word/media/60c53f8d-4098-4d42-8d1c-dea932d8aef9.png" Id="Ra66886126f054f8e" /></Relationships>
</file>