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278a14003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e24a615a7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Nottoway Court House,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a1f25de254e45" /><Relationship Type="http://schemas.openxmlformats.org/officeDocument/2006/relationships/numbering" Target="/word/numbering.xml" Id="R1575dc33d98445ce" /><Relationship Type="http://schemas.openxmlformats.org/officeDocument/2006/relationships/settings" Target="/word/settings.xml" Id="Rad9d77e7b26941d3" /><Relationship Type="http://schemas.openxmlformats.org/officeDocument/2006/relationships/image" Target="/word/media/3bf3d6c8-7f17-470b-bf3c-b97a7f7cda40.png" Id="R482e24a615a7461f" /></Relationships>
</file>