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b180b2a8b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bc5c350ca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Novary,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d40387d0f42f3" /><Relationship Type="http://schemas.openxmlformats.org/officeDocument/2006/relationships/numbering" Target="/word/numbering.xml" Id="R8e7c2c4e3ca244b5" /><Relationship Type="http://schemas.openxmlformats.org/officeDocument/2006/relationships/settings" Target="/word/settings.xml" Id="R1b38d8b8403a4f2b" /><Relationship Type="http://schemas.openxmlformats.org/officeDocument/2006/relationships/image" Target="/word/media/8af9cf32-a542-487d-b51f-a98d0b723388.png" Id="R646bc5c350ca4b8e" /></Relationships>
</file>