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fd461df22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d795e65f8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Nowthen,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00928c70524f9c" /><Relationship Type="http://schemas.openxmlformats.org/officeDocument/2006/relationships/numbering" Target="/word/numbering.xml" Id="Rfbfafc2e81824fdb" /><Relationship Type="http://schemas.openxmlformats.org/officeDocument/2006/relationships/settings" Target="/word/settings.xml" Id="Ra8e613d96b9b4784" /><Relationship Type="http://schemas.openxmlformats.org/officeDocument/2006/relationships/image" Target="/word/media/b4c86781-56ca-4599-85c9-41eb1cdc9046.png" Id="R3b4d795e65f84e2b" /></Relationships>
</file>