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388dcb7da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b5fbde485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Noxapater,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3280cefc148f8" /><Relationship Type="http://schemas.openxmlformats.org/officeDocument/2006/relationships/numbering" Target="/word/numbering.xml" Id="R330db383c62f46e0" /><Relationship Type="http://schemas.openxmlformats.org/officeDocument/2006/relationships/settings" Target="/word/settings.xml" Id="Rd9614f82bb964998" /><Relationship Type="http://schemas.openxmlformats.org/officeDocument/2006/relationships/image" Target="/word/media/8775d802-24d1-4a6a-909c-a5f0aff2c25f.png" Id="Rff6b5fbde485408e" /></Relationships>
</file>