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45724c6efc42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865392c8a349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Nuberg,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d84e86fd854419" /><Relationship Type="http://schemas.openxmlformats.org/officeDocument/2006/relationships/numbering" Target="/word/numbering.xml" Id="Rd76c792395774030" /><Relationship Type="http://schemas.openxmlformats.org/officeDocument/2006/relationships/settings" Target="/word/settings.xml" Id="Rd1f4244e31914a51" /><Relationship Type="http://schemas.openxmlformats.org/officeDocument/2006/relationships/image" Target="/word/media/dcfd608a-63dc-4189-af64-796055eb05e6.png" Id="R87865392c8a34979" /></Relationships>
</file>