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3a6b3cff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7a97fdd7b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Nunda,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2b92d7e4f445b" /><Relationship Type="http://schemas.openxmlformats.org/officeDocument/2006/relationships/numbering" Target="/word/numbering.xml" Id="Rb389c060ea944287" /><Relationship Type="http://schemas.openxmlformats.org/officeDocument/2006/relationships/settings" Target="/word/settings.xml" Id="Ra21859e1030744f2" /><Relationship Type="http://schemas.openxmlformats.org/officeDocument/2006/relationships/image" Target="/word/media/ccde0e93-d141-4d51-8c2d-ba6ee000c4f3.png" Id="Re277a97fdd7b44fd" /></Relationships>
</file>