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49af0226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6508bbf8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17fe85396490e" /><Relationship Type="http://schemas.openxmlformats.org/officeDocument/2006/relationships/numbering" Target="/word/numbering.xml" Id="Re57df2b4bf124668" /><Relationship Type="http://schemas.openxmlformats.org/officeDocument/2006/relationships/settings" Target="/word/settings.xml" Id="R7db6b2630c4c46d5" /><Relationship Type="http://schemas.openxmlformats.org/officeDocument/2006/relationships/image" Target="/word/media/75d732bd-a65e-46ea-90ae-b568517fa3a0.png" Id="Rc396508bbf8f4b2f" /></Relationships>
</file>