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098be1631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55f76e138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Nyota,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2305df5204610" /><Relationship Type="http://schemas.openxmlformats.org/officeDocument/2006/relationships/numbering" Target="/word/numbering.xml" Id="R6081cc54b13344d3" /><Relationship Type="http://schemas.openxmlformats.org/officeDocument/2006/relationships/settings" Target="/word/settings.xml" Id="R86a833a0a1974a71" /><Relationship Type="http://schemas.openxmlformats.org/officeDocument/2006/relationships/image" Target="/word/media/9f33f461-69f0-477b-97d2-25e197fc480c.png" Id="R91955f76e13842d7" /></Relationships>
</file>