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ca2c7920e74a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b4fb54034f4f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 Center,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20d92176724533" /><Relationship Type="http://schemas.openxmlformats.org/officeDocument/2006/relationships/numbering" Target="/word/numbering.xml" Id="Re25705e38e0b4b05" /><Relationship Type="http://schemas.openxmlformats.org/officeDocument/2006/relationships/settings" Target="/word/settings.xml" Id="Ra112f1ed913140e8" /><Relationship Type="http://schemas.openxmlformats.org/officeDocument/2006/relationships/image" Target="/word/media/9842e1dc-e9ed-4823-be5c-973ceec0f006.png" Id="R4fb4fb54034f4f71" /></Relationships>
</file>