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e2f7a7be924a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c407a9cf34a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Chase,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f1b6b8c72e4aa9" /><Relationship Type="http://schemas.openxmlformats.org/officeDocument/2006/relationships/numbering" Target="/word/numbering.xml" Id="R4f32026ab90a4bbc" /><Relationship Type="http://schemas.openxmlformats.org/officeDocument/2006/relationships/settings" Target="/word/settings.xml" Id="Raa3a37ac9eb64b8f" /><Relationship Type="http://schemas.openxmlformats.org/officeDocument/2006/relationships/image" Target="/word/media/41ff0273-8b44-4e4c-8237-e7868a6cc887.png" Id="R9fdc407a9cf34ad2" /></Relationships>
</file>