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3e3b1a7b146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b1e307248c48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97a5c9827402c" /><Relationship Type="http://schemas.openxmlformats.org/officeDocument/2006/relationships/numbering" Target="/word/numbering.xml" Id="R9333d7e84d734067" /><Relationship Type="http://schemas.openxmlformats.org/officeDocument/2006/relationships/settings" Target="/word/settings.xml" Id="R50ecb313e3454f09" /><Relationship Type="http://schemas.openxmlformats.org/officeDocument/2006/relationships/image" Target="/word/media/88b1f6ff-800e-4fdd-a74e-7e521090cbc4.png" Id="R4cb1e307248c484a" /></Relationships>
</file>