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632f64155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663797afc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c75de520a49e6" /><Relationship Type="http://schemas.openxmlformats.org/officeDocument/2006/relationships/numbering" Target="/word/numbering.xml" Id="Rb28ede51dc0048eb" /><Relationship Type="http://schemas.openxmlformats.org/officeDocument/2006/relationships/settings" Target="/word/settings.xml" Id="R5028d30fe8624309" /><Relationship Type="http://schemas.openxmlformats.org/officeDocument/2006/relationships/image" Target="/word/media/182c0179-584d-448f-b2d2-711469500df4.png" Id="R6db663797afc4154" /></Relationships>
</file>