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91cbda26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cf8786d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Hollow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0100ff7d421b" /><Relationship Type="http://schemas.openxmlformats.org/officeDocument/2006/relationships/numbering" Target="/word/numbering.xml" Id="Rf942582669f44dc5" /><Relationship Type="http://schemas.openxmlformats.org/officeDocument/2006/relationships/settings" Target="/word/settings.xml" Id="Rd357bf4eddb240ff" /><Relationship Type="http://schemas.openxmlformats.org/officeDocument/2006/relationships/image" Target="/word/media/6654caf9-bbd8-42d9-be08-04a2d44a0a65.png" Id="Ra489cf8786dd41af" /></Relationships>
</file>