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062e2546c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ea0992d5b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Hurst,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a40fb5a44408f" /><Relationship Type="http://schemas.openxmlformats.org/officeDocument/2006/relationships/numbering" Target="/word/numbering.xml" Id="Rdffed73e23a24910" /><Relationship Type="http://schemas.openxmlformats.org/officeDocument/2006/relationships/settings" Target="/word/settings.xml" Id="Rcdd114225ecd42a0" /><Relationship Type="http://schemas.openxmlformats.org/officeDocument/2006/relationships/image" Target="/word/media/79325c03-a350-4f2e-9dcf-26f56a31e6d5.png" Id="Rb06ea0992d5b475b" /></Relationships>
</file>