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2b1744b0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7a1c51f8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Knoll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c6a2d189f4c9c" /><Relationship Type="http://schemas.openxmlformats.org/officeDocument/2006/relationships/numbering" Target="/word/numbering.xml" Id="R9dc3ea8fe3a44fc4" /><Relationship Type="http://schemas.openxmlformats.org/officeDocument/2006/relationships/settings" Target="/word/settings.xml" Id="Rcccf55bed4f94a92" /><Relationship Type="http://schemas.openxmlformats.org/officeDocument/2006/relationships/image" Target="/word/media/aca4f110-f68c-42d6-8c03-76425033ba56.png" Id="Ra2677a1c51f8432d" /></Relationships>
</file>