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d48aff6d9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bc7719e9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771fe87414f08" /><Relationship Type="http://schemas.openxmlformats.org/officeDocument/2006/relationships/numbering" Target="/word/numbering.xml" Id="Rf3e36391a49d4883" /><Relationship Type="http://schemas.openxmlformats.org/officeDocument/2006/relationships/settings" Target="/word/settings.xml" Id="Re2c90e6e73ab4f36" /><Relationship Type="http://schemas.openxmlformats.org/officeDocument/2006/relationships/image" Target="/word/media/ccf221fc-4634-451b-b825-becbf63ffbb7.png" Id="R9876bc7719e94c54" /></Relationships>
</file>