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45e39bd09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f41537204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70dc662e64fc3" /><Relationship Type="http://schemas.openxmlformats.org/officeDocument/2006/relationships/numbering" Target="/word/numbering.xml" Id="Rd541d4796c75466a" /><Relationship Type="http://schemas.openxmlformats.org/officeDocument/2006/relationships/settings" Target="/word/settings.xml" Id="R9fa452b3267d4b68" /><Relationship Type="http://schemas.openxmlformats.org/officeDocument/2006/relationships/image" Target="/word/media/6c53ba78-8944-40dd-96c2-34e57eaeb522.png" Id="Rebff415372044e6c" /></Relationships>
</file>