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1c4d03c1c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498b30858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Wood East,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9d16270db4ba1" /><Relationship Type="http://schemas.openxmlformats.org/officeDocument/2006/relationships/numbering" Target="/word/numbering.xml" Id="Rb930a04c2636414c" /><Relationship Type="http://schemas.openxmlformats.org/officeDocument/2006/relationships/settings" Target="/word/settings.xml" Id="Rb23ef9a713494d96" /><Relationship Type="http://schemas.openxmlformats.org/officeDocument/2006/relationships/image" Target="/word/media/9d9da580-6c0f-48e3-bb13-fd99fc48fbcb.png" Id="R42a498b308584aef" /></Relationships>
</file>