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73a00d0db44f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2d284c23bc44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Oakbrooke,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d2aadbd17446e6" /><Relationship Type="http://schemas.openxmlformats.org/officeDocument/2006/relationships/numbering" Target="/word/numbering.xml" Id="Re8c1d5be3dbc421a" /><Relationship Type="http://schemas.openxmlformats.org/officeDocument/2006/relationships/settings" Target="/word/settings.xml" Id="Rc26fa4bd930c4c19" /><Relationship Type="http://schemas.openxmlformats.org/officeDocument/2006/relationships/image" Target="/word/media/8e008a6c-d2c6-4a94-8351-4a36a74f05ff.png" Id="R7e2d284c23bc445c" /></Relationships>
</file>