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2a9b0a9d7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c5d36ddf5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Oakbrooke,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f868400304d11" /><Relationship Type="http://schemas.openxmlformats.org/officeDocument/2006/relationships/numbering" Target="/word/numbering.xml" Id="Rcf375a90f9144777" /><Relationship Type="http://schemas.openxmlformats.org/officeDocument/2006/relationships/settings" Target="/word/settings.xml" Id="R0d0880581fdf4889" /><Relationship Type="http://schemas.openxmlformats.org/officeDocument/2006/relationships/image" Target="/word/media/8b73a8c4-be91-4e9c-912f-138fcc2c2ec9.png" Id="Ree0c5d36ddf54e3c" /></Relationships>
</file>