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e0f65a619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2f10fe45b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Oakchia,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2870ff9fb4b86" /><Relationship Type="http://schemas.openxmlformats.org/officeDocument/2006/relationships/numbering" Target="/word/numbering.xml" Id="Rc86d0053ae0c4dc1" /><Relationship Type="http://schemas.openxmlformats.org/officeDocument/2006/relationships/settings" Target="/word/settings.xml" Id="Rdaffd59580ad41e3" /><Relationship Type="http://schemas.openxmlformats.org/officeDocument/2006/relationships/image" Target="/word/media/35ce640e-b050-415f-9880-e3c8759e9f64.png" Id="R4ba2f10fe45b48c1" /></Relationships>
</file>