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f4d1f93ce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7823e1796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Oakdale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24a77782e4b8b" /><Relationship Type="http://schemas.openxmlformats.org/officeDocument/2006/relationships/numbering" Target="/word/numbering.xml" Id="Rc1ec51d628894a57" /><Relationship Type="http://schemas.openxmlformats.org/officeDocument/2006/relationships/settings" Target="/word/settings.xml" Id="R32eac15ca64e48b3" /><Relationship Type="http://schemas.openxmlformats.org/officeDocument/2006/relationships/image" Target="/word/media/3d2bf9de-d4de-4356-addd-2efa479e0a40.png" Id="R24a7823e1796486a" /></Relationships>
</file>