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ccfbfdc0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3960451f8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64f3b70284cd7" /><Relationship Type="http://schemas.openxmlformats.org/officeDocument/2006/relationships/numbering" Target="/word/numbering.xml" Id="R633dd5e390b841c9" /><Relationship Type="http://schemas.openxmlformats.org/officeDocument/2006/relationships/settings" Target="/word/settings.xml" Id="Rccfee80aee6a44d3" /><Relationship Type="http://schemas.openxmlformats.org/officeDocument/2006/relationships/image" Target="/word/media/dadf96b9-a442-4f43-9682-8efe18573388.png" Id="R8663960451f84f8b" /></Relationships>
</file>