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581a76f8f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14427c78e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836371fb54da7" /><Relationship Type="http://schemas.openxmlformats.org/officeDocument/2006/relationships/numbering" Target="/word/numbering.xml" Id="R2de7277faa464c29" /><Relationship Type="http://schemas.openxmlformats.org/officeDocument/2006/relationships/settings" Target="/word/settings.xml" Id="Raa85bb1b24734643" /><Relationship Type="http://schemas.openxmlformats.org/officeDocument/2006/relationships/image" Target="/word/media/71478d95-9662-4f89-96c5-043e48e04087.png" Id="R81514427c78e4907" /></Relationships>
</file>