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237226f85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60780405f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Oakland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4baac45c14899" /><Relationship Type="http://schemas.openxmlformats.org/officeDocument/2006/relationships/numbering" Target="/word/numbering.xml" Id="Rfd31eae937aa42fe" /><Relationship Type="http://schemas.openxmlformats.org/officeDocument/2006/relationships/settings" Target="/word/settings.xml" Id="Rb4a37ff17ff4454e" /><Relationship Type="http://schemas.openxmlformats.org/officeDocument/2006/relationships/image" Target="/word/media/cf841724-e60f-49b5-ad2f-f37a8b0985d0.png" Id="R55f60780405f4b7a" /></Relationships>
</file>