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edd3f0fe2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a24976258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Oakland Square,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8542272234a76" /><Relationship Type="http://schemas.openxmlformats.org/officeDocument/2006/relationships/numbering" Target="/word/numbering.xml" Id="R98e4ce936cb242bd" /><Relationship Type="http://schemas.openxmlformats.org/officeDocument/2006/relationships/settings" Target="/word/settings.xml" Id="R955fd69758794c55" /><Relationship Type="http://schemas.openxmlformats.org/officeDocument/2006/relationships/image" Target="/word/media/0f3f51cf-3537-4aa6-aa62-aff4b91e35ce.png" Id="R8caa2497625842d7" /></Relationships>
</file>